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7AE50" w14:textId="7751F545" w:rsidR="003C5AF1" w:rsidRPr="004C0E13" w:rsidRDefault="004C0E13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4C0E13">
        <w:rPr>
          <w:rFonts w:asciiTheme="minorHAnsi" w:hAnsiTheme="minorHAnsi" w:cstheme="minorHAnsi"/>
          <w:szCs w:val="24"/>
          <w:u w:val="none"/>
        </w:rPr>
        <w:t>Lesson: Negative Exponents</w:t>
      </w:r>
    </w:p>
    <w:p w14:paraId="530CBF6D" w14:textId="1E3B5FD7" w:rsidR="0069722A" w:rsidRPr="004C0E13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32ED3882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hAnsiTheme="minorHAnsi" w:cstheme="minorHAnsi"/>
        </w:rPr>
        <w:t xml:space="preserve">Simplify: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25</m:t>
            </m:r>
          </m:num>
          <m:den>
            <m:r>
              <w:rPr>
                <w:rFonts w:ascii="Cambria Math" w:hAnsi="Cambria Math" w:cstheme="minorHAnsi"/>
              </w:rPr>
              <m:t>125</m:t>
            </m:r>
          </m:den>
        </m:f>
      </m:oMath>
    </w:p>
    <w:p w14:paraId="519DB442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2A192A6F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>If we wrote these numbers as exponents, this calculation would look like this:</w:t>
      </w:r>
    </w:p>
    <w:p w14:paraId="227DB1BA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4B17F866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71A133FF" w14:textId="77777777" w:rsidR="004C0E13" w:rsidRPr="004C0E13" w:rsidRDefault="004C0E13" w:rsidP="004C0E13">
      <w:pPr>
        <w:pStyle w:val="TeacherNotes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Pr="004C0E13">
        <w:t xml:space="preserve"> </w:t>
      </w:r>
    </w:p>
    <w:p w14:paraId="5054C0C3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5E73CDE2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1BAE372A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0586F47E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>Consider what would happen if we used the quotient rule on this problem:</w:t>
      </w:r>
    </w:p>
    <w:p w14:paraId="255E3C06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2B317923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24010E15" w14:textId="77777777" w:rsidR="004C0E13" w:rsidRPr="004C0E13" w:rsidRDefault="004C0E13" w:rsidP="004C0E13">
      <w:pPr>
        <w:pStyle w:val="TeacherNotes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2-3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Pr="004C0E13">
        <w:rPr>
          <w:rFonts w:eastAsiaTheme="minorEastAsia"/>
        </w:rPr>
        <w:t xml:space="preserve"> </w:t>
      </w:r>
    </w:p>
    <w:p w14:paraId="5785F15A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4888EC9A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47E9A0CB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 xml:space="preserve">This problem shows us that exponents can also be negative. </w:t>
      </w:r>
    </w:p>
    <w:p w14:paraId="68CA6535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37999DD0" w14:textId="77777777" w:rsidR="004C0E13" w:rsidRPr="004C0E13" w:rsidRDefault="004C0E13" w:rsidP="004C0E13">
      <w:pPr>
        <w:pStyle w:val="DefintionorRuleHighlight1"/>
        <w:rPr>
          <w:rFonts w:asciiTheme="minorHAnsi" w:eastAsiaTheme="minorEastAsia" w:hAnsiTheme="minorHAnsi" w:cstheme="minorHAnsi"/>
        </w:rPr>
      </w:pPr>
      <w:bookmarkStart w:id="0" w:name="_Toc529024988"/>
      <w:bookmarkStart w:id="1" w:name="_Toc12966767"/>
      <w:r w:rsidRPr="004C0E13">
        <w:rPr>
          <w:rFonts w:asciiTheme="minorHAnsi" w:eastAsiaTheme="minorEastAsia" w:hAnsiTheme="minorHAnsi" w:cstheme="minorHAnsi"/>
        </w:rPr>
        <w:t>Three Rules for Negative Exponents</w:t>
      </w:r>
      <w:bookmarkEnd w:id="0"/>
      <w:bookmarkEnd w:id="1"/>
    </w:p>
    <w:p w14:paraId="1B47FC32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 xml:space="preserve">Let x and y be a </w:t>
      </w:r>
      <w:proofErr w:type="gramStart"/>
      <w:r w:rsidRPr="004C0E13">
        <w:rPr>
          <w:rFonts w:asciiTheme="minorHAnsi" w:eastAsiaTheme="minorEastAsia" w:hAnsiTheme="minorHAnsi" w:cstheme="minorHAnsi"/>
        </w:rPr>
        <w:t>real numbers</w:t>
      </w:r>
      <w:proofErr w:type="gramEnd"/>
      <w:r w:rsidRPr="004C0E13">
        <w:rPr>
          <w:rFonts w:asciiTheme="minorHAnsi" w:eastAsiaTheme="minorEastAsia" w:hAnsiTheme="minorHAnsi" w:cstheme="minorHAnsi"/>
        </w:rPr>
        <w:t>, and let n be an integer. Then:</w:t>
      </w:r>
    </w:p>
    <w:p w14:paraId="33A2D684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090C6351" w14:textId="77777777" w:rsidR="004C0E13" w:rsidRPr="004C0E13" w:rsidRDefault="004C0E13" w:rsidP="004C0E13">
      <w:pPr>
        <w:pStyle w:val="TeacherNotes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den>
        </m:f>
      </m:oMath>
      <w:r w:rsidRPr="004C0E13">
        <w:rPr>
          <w:rFonts w:eastAsiaTheme="minorEastAsia"/>
        </w:rPr>
        <w:t xml:space="preserve"> </w:t>
      </w:r>
    </w:p>
    <w:p w14:paraId="3B4ADA57" w14:textId="77777777" w:rsidR="004C0E13" w:rsidRPr="004C0E13" w:rsidRDefault="004C0E13" w:rsidP="004C0E13">
      <w:pPr>
        <w:pStyle w:val="TeacherNotes"/>
      </w:pPr>
    </w:p>
    <w:p w14:paraId="41A7131F" w14:textId="77777777" w:rsidR="004C0E13" w:rsidRPr="004C0E13" w:rsidRDefault="004C0E13" w:rsidP="004C0E13">
      <w:pPr>
        <w:pStyle w:val="TeacherNotes"/>
      </w:pPr>
    </w:p>
    <w:p w14:paraId="41956C18" w14:textId="77777777" w:rsidR="004C0E13" w:rsidRPr="004C0E13" w:rsidRDefault="004C0E13" w:rsidP="004C0E13">
      <w:pPr>
        <w:pStyle w:val="TeacherNotes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n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4C0E13">
        <w:rPr>
          <w:rFonts w:eastAsiaTheme="minorEastAsia"/>
        </w:rPr>
        <w:t xml:space="preserve"> </w:t>
      </w:r>
    </w:p>
    <w:p w14:paraId="1C60BAC6" w14:textId="77777777" w:rsidR="004C0E13" w:rsidRPr="004C0E13" w:rsidRDefault="004C0E13" w:rsidP="004C0E13">
      <w:pPr>
        <w:pStyle w:val="TeacherNotes"/>
      </w:pPr>
    </w:p>
    <w:p w14:paraId="45EA008A" w14:textId="77777777" w:rsidR="004C0E13" w:rsidRPr="004C0E13" w:rsidRDefault="004C0E13" w:rsidP="004C0E13">
      <w:pPr>
        <w:pStyle w:val="TeacherNotes"/>
      </w:pPr>
    </w:p>
    <w:p w14:paraId="3D239A54" w14:textId="77777777" w:rsidR="004C0E13" w:rsidRPr="004C0E13" w:rsidRDefault="004C0E13" w:rsidP="004C0E13">
      <w:pPr>
        <w:pStyle w:val="TeacherNotes"/>
      </w:pPr>
    </w:p>
    <w:p w14:paraId="19E46D72" w14:textId="00F12D9B" w:rsidR="004C0E13" w:rsidRDefault="004C0E13" w:rsidP="004C0E13">
      <w:pPr>
        <w:pStyle w:val="TeacherNotes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y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den>
        </m:f>
      </m:oMath>
      <w:r w:rsidRPr="004C0E13">
        <w:t xml:space="preserve"> </w:t>
      </w:r>
    </w:p>
    <w:p w14:paraId="3F6F3A6C" w14:textId="29211408" w:rsidR="004C0E13" w:rsidRDefault="004C0E13" w:rsidP="004C0E13">
      <w:pPr>
        <w:pStyle w:val="TeacherNotes"/>
      </w:pPr>
    </w:p>
    <w:p w14:paraId="750A5131" w14:textId="27D9C049" w:rsidR="004C0E13" w:rsidRDefault="004C0E13" w:rsidP="004C0E13">
      <w:pPr>
        <w:pStyle w:val="TeacherNotes"/>
      </w:pPr>
    </w:p>
    <w:p w14:paraId="67B2712E" w14:textId="43ACE88C" w:rsidR="004C0E13" w:rsidRDefault="004C0E13" w:rsidP="004C0E13">
      <w:pPr>
        <w:pStyle w:val="TeacherNotes"/>
      </w:pPr>
    </w:p>
    <w:p w14:paraId="5B621FD8" w14:textId="5E6C8B44" w:rsidR="004C0E13" w:rsidRDefault="004C0E13" w:rsidP="004C0E13">
      <w:pPr>
        <w:pStyle w:val="TeacherNotes"/>
      </w:pPr>
    </w:p>
    <w:p w14:paraId="05279BD4" w14:textId="5B91CB9C" w:rsidR="004C0E13" w:rsidRDefault="004C0E13" w:rsidP="004C0E13">
      <w:pPr>
        <w:pStyle w:val="TeacherNotes"/>
      </w:pPr>
    </w:p>
    <w:p w14:paraId="033D1756" w14:textId="59B4F4CA" w:rsidR="004C0E13" w:rsidRDefault="004C0E13" w:rsidP="004C0E13">
      <w:pPr>
        <w:pStyle w:val="TeacherNotes"/>
      </w:pPr>
    </w:p>
    <w:p w14:paraId="0E1FCC38" w14:textId="74EA3ADC" w:rsidR="004C0E13" w:rsidRDefault="004C0E13" w:rsidP="004C0E13">
      <w:pPr>
        <w:pStyle w:val="TeacherNotes"/>
      </w:pPr>
    </w:p>
    <w:p w14:paraId="58E104CE" w14:textId="4B82287B" w:rsidR="004C0E13" w:rsidRDefault="004C0E13" w:rsidP="004C0E13">
      <w:pPr>
        <w:pStyle w:val="TeacherNotes"/>
      </w:pPr>
    </w:p>
    <w:p w14:paraId="5B57C1C3" w14:textId="77777777" w:rsidR="004C0E13" w:rsidRPr="004C0E13" w:rsidRDefault="004C0E13" w:rsidP="004C0E13">
      <w:pPr>
        <w:pStyle w:val="TeacherNotes"/>
      </w:pPr>
    </w:p>
    <w:p w14:paraId="6B477B96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305D2D24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01999D77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 xml:space="preserve">In </w:t>
      </w:r>
      <w:proofErr w:type="gramStart"/>
      <w:r w:rsidRPr="004C0E13">
        <w:rPr>
          <w:rFonts w:asciiTheme="minorHAnsi" w:eastAsiaTheme="minorEastAsia" w:hAnsiTheme="minorHAnsi" w:cstheme="minorHAnsi"/>
        </w:rPr>
        <w:t>general</w:t>
      </w:r>
      <w:proofErr w:type="gramEnd"/>
      <w:r w:rsidRPr="004C0E13">
        <w:rPr>
          <w:rFonts w:asciiTheme="minorHAnsi" w:eastAsiaTheme="minorEastAsia" w:hAnsiTheme="minorHAnsi" w:cstheme="minorHAnsi"/>
        </w:rPr>
        <w:t xml:space="preserve"> your final answer cannot have a negative exponent, so it is essential that you understand what to do with it.</w:t>
      </w:r>
    </w:p>
    <w:p w14:paraId="7D3A9A78" w14:textId="77777777" w:rsidR="004C0E13" w:rsidRPr="004C0E13" w:rsidRDefault="004C0E13" w:rsidP="004C0E13">
      <w:pPr>
        <w:pStyle w:val="ExampleCounter"/>
        <w:numPr>
          <w:ilvl w:val="0"/>
          <w:numId w:val="5"/>
        </w:numPr>
        <w:rPr>
          <w:rFonts w:asciiTheme="minorHAnsi" w:hAnsiTheme="minorHAnsi" w:cstheme="minorHAnsi"/>
        </w:rPr>
      </w:pPr>
    </w:p>
    <w:p w14:paraId="4C44EF4C" w14:textId="77777777" w:rsidR="004C0E13" w:rsidRPr="004C0E13" w:rsidRDefault="004C0E13" w:rsidP="004C0E13">
      <w:pPr>
        <w:rPr>
          <w:rFonts w:asciiTheme="minorHAnsi" w:eastAsiaTheme="minorEastAsia" w:hAnsiTheme="minorHAnsi" w:cstheme="minorHAnsi"/>
          <w:color w:val="000000" w:themeColor="text1"/>
        </w:rPr>
      </w:pPr>
      <w:r w:rsidRPr="004C0E13">
        <w:rPr>
          <w:rFonts w:asciiTheme="minorHAnsi" w:eastAsiaTheme="minorEastAsia" w:hAnsiTheme="minorHAnsi" w:cstheme="minorHAnsi"/>
          <w:color w:val="000000" w:themeColor="text1"/>
        </w:rPr>
        <w:t>Rewrite the following expressions without negative exponents.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C0E13" w:rsidRPr="004C0E13" w14:paraId="6AC871D6" w14:textId="77777777" w:rsidTr="004C0E13">
        <w:trPr>
          <w:tblHeader/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5AF145B5" w14:textId="52D68DCE" w:rsidR="004C0E13" w:rsidRPr="004C0E13" w:rsidRDefault="004C0E13" w:rsidP="004C0E13">
            <w:pPr>
              <w:pStyle w:val="TeacherNotes"/>
            </w:pPr>
            <w:r w:rsidRPr="004C0E13"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50C0FD6" w14:textId="6CCC57B0" w:rsidR="004C0E13" w:rsidRPr="004C0E13" w:rsidRDefault="004C0E13" w:rsidP="004C0E13">
            <w:pPr>
              <w:pStyle w:val="TeacherNotes"/>
            </w:pPr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  <w:tr w:rsidR="004C0E13" w:rsidRPr="004C0E13" w14:paraId="3669E07E" w14:textId="77777777" w:rsidTr="004C0E13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26C40A91" w14:textId="7628A228" w:rsidR="004C0E13" w:rsidRPr="004C0E13" w:rsidRDefault="004C0E13" w:rsidP="004C0E13">
            <w:pPr>
              <w:pStyle w:val="TeacherNotes"/>
            </w:pPr>
            <w:r w:rsidRPr="004C0E13">
              <w:t>b</w:t>
            </w:r>
            <w:r>
              <w:t xml:space="preserve">.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-3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9D61ED6" w14:textId="51791EF9" w:rsidR="004C0E13" w:rsidRPr="004C0E13" w:rsidRDefault="004C0E13" w:rsidP="004C0E13">
            <w:pPr>
              <w:pStyle w:val="TeacherNotes"/>
            </w:pPr>
            <w: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</w:tbl>
    <w:p w14:paraId="36240F43" w14:textId="77777777" w:rsidR="004C0E13" w:rsidRPr="004C0E13" w:rsidRDefault="004C0E13" w:rsidP="004C0E13">
      <w:pPr>
        <w:pStyle w:val="TeacherNotes"/>
      </w:pPr>
    </w:p>
    <w:p w14:paraId="206A41E7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>One of the biggest challenges with negative exponents is identifying how to apply them to the proper base. As a quick review, remember how we identified the bases in the last section:</w:t>
      </w:r>
    </w:p>
    <w:p w14:paraId="276EF61D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66E47D0A" w14:textId="77777777" w:rsidR="004C0E13" w:rsidRPr="004C0E13" w:rsidRDefault="004C0E13" w:rsidP="004C0E13">
      <w:pPr>
        <w:pStyle w:val="ExampleCounter"/>
        <w:rPr>
          <w:rFonts w:asciiTheme="minorHAnsi" w:hAnsiTheme="minorHAnsi" w:cstheme="minorHAnsi"/>
        </w:rPr>
      </w:pPr>
    </w:p>
    <w:p w14:paraId="669DE5E9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>Identify the base of the following exponents:</w:t>
      </w: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  <w:gridCol w:w="2160"/>
      </w:tblGrid>
      <w:tr w:rsidR="004C0E13" w:rsidRPr="004C0E13" w14:paraId="3D715F1F" w14:textId="77777777" w:rsidTr="004861E1">
        <w:trPr>
          <w:tblHeader/>
          <w:trHeight w:val="144"/>
        </w:trPr>
        <w:tc>
          <w:tcPr>
            <w:tcW w:w="2160" w:type="dxa"/>
            <w:vAlign w:val="center"/>
          </w:tcPr>
          <w:p w14:paraId="528A1075" w14:textId="7777777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4C0E13">
              <w:rPr>
                <w:rFonts w:asciiTheme="minorHAnsi" w:eastAsiaTheme="minorEastAsia" w:hAnsiTheme="minorHAnsi" w:cstheme="minorHAnsi"/>
                <w:b/>
              </w:rPr>
              <w:t>Expression</w:t>
            </w:r>
          </w:p>
        </w:tc>
        <w:tc>
          <w:tcPr>
            <w:tcW w:w="2160" w:type="dxa"/>
            <w:vAlign w:val="center"/>
          </w:tcPr>
          <w:p w14:paraId="15A6392A" w14:textId="7777777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4C0E13">
              <w:rPr>
                <w:rFonts w:asciiTheme="minorHAnsi" w:eastAsiaTheme="minorEastAsia" w:hAnsiTheme="minorHAnsi" w:cstheme="minorHAnsi"/>
                <w:b/>
              </w:rPr>
              <w:t>First Base</w:t>
            </w:r>
          </w:p>
        </w:tc>
        <w:tc>
          <w:tcPr>
            <w:tcW w:w="2160" w:type="dxa"/>
            <w:vAlign w:val="center"/>
          </w:tcPr>
          <w:p w14:paraId="24EBBFE0" w14:textId="7777777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4C0E13">
              <w:rPr>
                <w:rFonts w:asciiTheme="minorHAnsi" w:eastAsiaTheme="minorEastAsia" w:hAnsiTheme="minorHAnsi" w:cstheme="minorHAnsi"/>
                <w:b/>
              </w:rPr>
              <w:t>First Exponent</w:t>
            </w:r>
          </w:p>
        </w:tc>
        <w:tc>
          <w:tcPr>
            <w:tcW w:w="2160" w:type="dxa"/>
            <w:vAlign w:val="center"/>
          </w:tcPr>
          <w:p w14:paraId="032CB006" w14:textId="7777777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4C0E13">
              <w:rPr>
                <w:rFonts w:asciiTheme="minorHAnsi" w:eastAsiaTheme="minorEastAsia" w:hAnsiTheme="minorHAnsi" w:cstheme="minorHAnsi"/>
                <w:b/>
              </w:rPr>
              <w:t>Second Base</w:t>
            </w:r>
          </w:p>
        </w:tc>
        <w:tc>
          <w:tcPr>
            <w:tcW w:w="2160" w:type="dxa"/>
            <w:vAlign w:val="center"/>
          </w:tcPr>
          <w:p w14:paraId="646979C5" w14:textId="7777777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4C0E13">
              <w:rPr>
                <w:rFonts w:asciiTheme="minorHAnsi" w:eastAsiaTheme="minorEastAsia" w:hAnsiTheme="minorHAnsi" w:cstheme="minorHAnsi"/>
                <w:b/>
              </w:rPr>
              <w:t>Second Exponent</w:t>
            </w:r>
          </w:p>
        </w:tc>
      </w:tr>
      <w:tr w:rsidR="004C0E13" w:rsidRPr="004C0E13" w14:paraId="0DBA58C5" w14:textId="77777777" w:rsidTr="004861E1">
        <w:trPr>
          <w:trHeight w:val="144"/>
        </w:trPr>
        <w:tc>
          <w:tcPr>
            <w:tcW w:w="2160" w:type="dxa"/>
          </w:tcPr>
          <w:p w14:paraId="415B0FF6" w14:textId="77777777" w:rsidR="004C0E13" w:rsidRPr="004C0E13" w:rsidRDefault="004C0E13" w:rsidP="004861E1">
            <w:pPr>
              <w:rPr>
                <w:rFonts w:asciiTheme="minorHAnsi" w:eastAsiaTheme="minorEastAsia" w:hAnsiTheme="minorHAnsi" w:cstheme="minorHAnsi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160" w:type="dxa"/>
          </w:tcPr>
          <w:p w14:paraId="42538CF2" w14:textId="77777777" w:rsidR="004C0E13" w:rsidRDefault="004C0E13" w:rsidP="004C0E13">
            <w:pPr>
              <w:pStyle w:val="TeacherNotes"/>
            </w:pPr>
          </w:p>
          <w:p w14:paraId="5D803931" w14:textId="52272216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1B1EEB10" w14:textId="02A42AB0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0C2C8BA0" w14:textId="454BA921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160" w:type="dxa"/>
          </w:tcPr>
          <w:p w14:paraId="23F51F31" w14:textId="0A85AD07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</w:rPr>
            </w:pPr>
          </w:p>
        </w:tc>
      </w:tr>
      <w:tr w:rsidR="004C0E13" w:rsidRPr="004C0E13" w14:paraId="70DA72F3" w14:textId="77777777" w:rsidTr="004861E1">
        <w:trPr>
          <w:trHeight w:val="440"/>
        </w:trPr>
        <w:tc>
          <w:tcPr>
            <w:tcW w:w="2160" w:type="dxa"/>
          </w:tcPr>
          <w:p w14:paraId="40EC395C" w14:textId="77777777" w:rsidR="004C0E13" w:rsidRPr="004C0E13" w:rsidRDefault="004C0E13" w:rsidP="004861E1">
            <w:pPr>
              <w:rPr>
                <w:rFonts w:asciiTheme="minorHAnsi" w:eastAsiaTheme="minorEastAsia" w:hAnsiTheme="minorHAnsi" w:cstheme="minorHAnsi"/>
              </w:rPr>
            </w:pPr>
            <m:oMathPara>
              <m:oMath>
                <m:r>
                  <w:rPr>
                    <w:rFonts w:ascii="Cambria Math" w:eastAsiaTheme="minorEastAsia" w:hAnsi="Cambria Math" w:cstheme="minorHAnsi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160" w:type="dxa"/>
          </w:tcPr>
          <w:p w14:paraId="79D18EFA" w14:textId="77777777" w:rsidR="004C0E13" w:rsidRDefault="004C0E13" w:rsidP="004C0E13">
            <w:pPr>
              <w:pStyle w:val="TeacherNotes"/>
            </w:pPr>
          </w:p>
          <w:p w14:paraId="41615650" w14:textId="1A52E96C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4E391760" w14:textId="2072F3D1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7F428F52" w14:textId="49D2361E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160" w:type="dxa"/>
          </w:tcPr>
          <w:p w14:paraId="378127A3" w14:textId="60697C4B" w:rsidR="004C0E13" w:rsidRPr="004C0E13" w:rsidRDefault="004C0E13" w:rsidP="004861E1">
            <w:pPr>
              <w:jc w:val="center"/>
              <w:rPr>
                <w:rFonts w:asciiTheme="minorHAnsi" w:eastAsiaTheme="minorEastAsia" w:hAnsiTheme="minorHAnsi" w:cstheme="minorHAnsi"/>
              </w:rPr>
            </w:pPr>
          </w:p>
        </w:tc>
      </w:tr>
      <w:tr w:rsidR="004C0E13" w:rsidRPr="004C0E13" w14:paraId="69543C34" w14:textId="77777777" w:rsidTr="004861E1">
        <w:trPr>
          <w:trHeight w:val="440"/>
        </w:trPr>
        <w:tc>
          <w:tcPr>
            <w:tcW w:w="2160" w:type="dxa"/>
          </w:tcPr>
          <w:p w14:paraId="0778D336" w14:textId="77777777" w:rsidR="004C0E13" w:rsidRPr="004C0E13" w:rsidRDefault="004C0E13" w:rsidP="004861E1">
            <w:pPr>
              <w:rPr>
                <w:rFonts w:asciiTheme="minorHAnsi" w:eastAsia="Times New Roman" w:hAnsiTheme="minorHAnsi" w:cstheme="minorHAnsi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</w:rPr>
                  <m:t>5</m:t>
                </m:r>
                <m:sSup>
                  <m:sSup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theme="minorHAnsi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theme="minorHAnsi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theme="minorHAnsi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2160" w:type="dxa"/>
          </w:tcPr>
          <w:p w14:paraId="414B66B4" w14:textId="5B6BD069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04AFE80D" w14:textId="4B1ABA59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6B65FA56" w14:textId="02567D8A" w:rsidR="004C0E13" w:rsidRPr="004C0E13" w:rsidRDefault="004C0E13" w:rsidP="004C0E13">
            <w:pPr>
              <w:pStyle w:val="TeacherNotes"/>
            </w:pPr>
          </w:p>
        </w:tc>
        <w:tc>
          <w:tcPr>
            <w:tcW w:w="2160" w:type="dxa"/>
          </w:tcPr>
          <w:p w14:paraId="42419740" w14:textId="2B8AAE89" w:rsidR="004C0E13" w:rsidRPr="004C0E13" w:rsidRDefault="004C0E13" w:rsidP="004C0E13">
            <w:pPr>
              <w:pStyle w:val="TeacherNotes"/>
            </w:pPr>
          </w:p>
        </w:tc>
      </w:tr>
    </w:tbl>
    <w:p w14:paraId="5F967B71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2B0A951D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 xml:space="preserve">This is extremely important to remember when working with negative exponents. In general, our final answer can’t have negative </w:t>
      </w:r>
      <w:proofErr w:type="gramStart"/>
      <w:r w:rsidRPr="004C0E13">
        <w:rPr>
          <w:rFonts w:asciiTheme="minorHAnsi" w:eastAsiaTheme="minorEastAsia" w:hAnsiTheme="minorHAnsi" w:cstheme="minorHAnsi"/>
        </w:rPr>
        <w:t>exponents</w:t>
      </w:r>
      <w:proofErr w:type="gramEnd"/>
      <w:r w:rsidRPr="004C0E13">
        <w:rPr>
          <w:rFonts w:asciiTheme="minorHAnsi" w:eastAsiaTheme="minorEastAsia" w:hAnsiTheme="minorHAnsi" w:cstheme="minorHAnsi"/>
        </w:rPr>
        <w:t xml:space="preserve"> so you need to be used to reformatting your answers properly if negative exponents come up. </w:t>
      </w:r>
    </w:p>
    <w:p w14:paraId="50074510" w14:textId="77777777" w:rsidR="004C0E13" w:rsidRPr="004C0E13" w:rsidRDefault="004C0E13" w:rsidP="004C0E13">
      <w:pPr>
        <w:rPr>
          <w:rFonts w:asciiTheme="minorHAnsi" w:eastAsiaTheme="minorEastAsia" w:hAnsiTheme="minorHAnsi" w:cstheme="minorHAnsi"/>
          <w:u w:val="single"/>
        </w:rPr>
      </w:pPr>
    </w:p>
    <w:p w14:paraId="41F15440" w14:textId="77777777" w:rsidR="004C0E13" w:rsidRPr="004C0E13" w:rsidRDefault="004C0E13" w:rsidP="004C0E13">
      <w:pPr>
        <w:pStyle w:val="ExampleCounter"/>
        <w:rPr>
          <w:rFonts w:asciiTheme="minorHAnsi" w:hAnsiTheme="minorHAnsi" w:cstheme="minorHAnsi"/>
        </w:rPr>
      </w:pPr>
    </w:p>
    <w:p w14:paraId="6239E221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t xml:space="preserve">Simplify the following </w:t>
      </w:r>
      <w:proofErr w:type="gramStart"/>
      <w:r w:rsidRPr="004C0E13">
        <w:rPr>
          <w:rFonts w:asciiTheme="minorHAnsi" w:eastAsiaTheme="minorEastAsia" w:hAnsiTheme="minorHAnsi" w:cstheme="minorHAnsi"/>
        </w:rPr>
        <w:t>expressions, and</w:t>
      </w:r>
      <w:proofErr w:type="gramEnd"/>
      <w:r w:rsidRPr="004C0E13">
        <w:rPr>
          <w:rFonts w:asciiTheme="minorHAnsi" w:eastAsiaTheme="minorEastAsia" w:hAnsiTheme="minorHAnsi" w:cstheme="minorHAnsi"/>
        </w:rPr>
        <w:t xml:space="preserve"> write your final answer without negative exponents.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C0E13" w:rsidRPr="004C0E13" w14:paraId="0796C0D4" w14:textId="77777777" w:rsidTr="004C0E13">
        <w:trPr>
          <w:tblHeader/>
          <w:trHeight w:val="20"/>
        </w:trPr>
        <w:tc>
          <w:tcPr>
            <w:tcW w:w="5395" w:type="dxa"/>
          </w:tcPr>
          <w:p w14:paraId="73BF9EED" w14:textId="42F24C34" w:rsidR="004C0E13" w:rsidRPr="004C0E13" w:rsidRDefault="004C0E13" w:rsidP="004C0E1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Theme="minorHAnsi" w:eastAsiaTheme="minorEastAsia" w:hAnsiTheme="minorHAnsi" w:cstheme="minorHAns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6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</w:tcPr>
          <w:p w14:paraId="1940E4D5" w14:textId="77777777" w:rsidR="004C0E13" w:rsidRPr="004C0E13" w:rsidRDefault="004C0E13" w:rsidP="004C0E1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Theme="minorHAnsi" w:eastAsiaTheme="minorEastAsia" w:hAnsiTheme="minorHAnsi" w:cstheme="minorHAns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3a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5</m:t>
                      </m:r>
                    </m:sup>
                  </m:sSup>
                </m:den>
              </m:f>
            </m:oMath>
          </w:p>
          <w:p w14:paraId="1FF6E4BB" w14:textId="092A1341" w:rsidR="004C0E13" w:rsidRDefault="004C0E13" w:rsidP="004C0E13">
            <w:pPr>
              <w:rPr>
                <w:rFonts w:asciiTheme="minorHAnsi" w:eastAsiaTheme="minorEastAsia" w:hAnsiTheme="minorHAnsi" w:cstheme="minorHAnsi"/>
              </w:rPr>
            </w:pPr>
          </w:p>
          <w:p w14:paraId="2E3148A8" w14:textId="77777777" w:rsidR="004C0E13" w:rsidRPr="004C0E13" w:rsidRDefault="004C0E13" w:rsidP="004C0E13">
            <w:pPr>
              <w:rPr>
                <w:rFonts w:asciiTheme="minorHAnsi" w:eastAsiaTheme="minorEastAsia" w:hAnsiTheme="minorHAnsi" w:cstheme="minorHAnsi"/>
              </w:rPr>
            </w:pPr>
          </w:p>
          <w:p w14:paraId="5DB19E31" w14:textId="77777777" w:rsidR="004C0E13" w:rsidRPr="004C0E13" w:rsidRDefault="004C0E13" w:rsidP="004861E1">
            <w:pPr>
              <w:pStyle w:val="ListParagraph"/>
              <w:rPr>
                <w:rFonts w:asciiTheme="minorHAnsi" w:eastAsiaTheme="minorEastAsia" w:hAnsiTheme="minorHAnsi" w:cstheme="minorHAnsi"/>
              </w:rPr>
            </w:pPr>
          </w:p>
          <w:p w14:paraId="020EA9DA" w14:textId="77777777" w:rsidR="004C0E13" w:rsidRPr="004C0E13" w:rsidRDefault="004C0E13" w:rsidP="004861E1">
            <w:pPr>
              <w:pStyle w:val="ListParagraph"/>
              <w:rPr>
                <w:rFonts w:asciiTheme="minorHAnsi" w:eastAsiaTheme="minorEastAsia" w:hAnsiTheme="minorHAnsi" w:cstheme="minorHAnsi"/>
              </w:rPr>
            </w:pPr>
          </w:p>
        </w:tc>
      </w:tr>
      <w:tr w:rsidR="004C0E13" w:rsidRPr="004C0E13" w14:paraId="75506C96" w14:textId="77777777" w:rsidTr="004C0E13">
        <w:trPr>
          <w:trHeight w:val="20"/>
        </w:trPr>
        <w:tc>
          <w:tcPr>
            <w:tcW w:w="5395" w:type="dxa"/>
          </w:tcPr>
          <w:p w14:paraId="3D703413" w14:textId="77777777" w:rsidR="004C0E13" w:rsidRPr="004C0E13" w:rsidRDefault="004C0E13" w:rsidP="004C0E1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Theme="minorHAnsi" w:eastAsiaTheme="minorEastAsia" w:hAnsiTheme="minorHAnsi" w:cstheme="minorHAns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4d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</m:den>
              </m:f>
            </m:oMath>
          </w:p>
          <w:p w14:paraId="21DFA28B" w14:textId="77777777" w:rsidR="004C0E13" w:rsidRPr="004C0E13" w:rsidRDefault="004C0E13" w:rsidP="004861E1">
            <w:pPr>
              <w:rPr>
                <w:rFonts w:asciiTheme="minorHAnsi" w:eastAsiaTheme="minorEastAsia" w:hAnsiTheme="minorHAnsi" w:cstheme="minorHAnsi"/>
              </w:rPr>
            </w:pPr>
          </w:p>
          <w:p w14:paraId="1B6B6559" w14:textId="77777777" w:rsidR="004C0E13" w:rsidRPr="004C0E13" w:rsidRDefault="004C0E13" w:rsidP="004861E1">
            <w:pPr>
              <w:rPr>
                <w:rFonts w:asciiTheme="minorHAnsi" w:eastAsiaTheme="minorEastAsia" w:hAnsiTheme="minorHAnsi" w:cstheme="minorHAnsi"/>
              </w:rPr>
            </w:pPr>
          </w:p>
          <w:p w14:paraId="021BB950" w14:textId="77777777" w:rsidR="004C0E13" w:rsidRPr="004C0E13" w:rsidRDefault="004C0E13" w:rsidP="004861E1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5395" w:type="dxa"/>
          </w:tcPr>
          <w:p w14:paraId="7CA0EB74" w14:textId="77777777" w:rsidR="004C0E13" w:rsidRPr="004C0E13" w:rsidRDefault="004C0E13" w:rsidP="004C0E1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Theme="minorHAnsi" w:eastAsiaTheme="minorEastAsia" w:hAnsiTheme="minorHAnsi" w:cstheme="minorHAns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-6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7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f</m:t>
                  </m:r>
                </m:den>
              </m:f>
            </m:oMath>
          </w:p>
          <w:p w14:paraId="4475C697" w14:textId="4401983E" w:rsidR="004C0E13" w:rsidRPr="004C0E13" w:rsidRDefault="004C0E13" w:rsidP="004C0E13">
            <w:pPr>
              <w:pStyle w:val="TeacherNotes"/>
            </w:pPr>
          </w:p>
        </w:tc>
      </w:tr>
    </w:tbl>
    <w:p w14:paraId="1C09D156" w14:textId="33BD16AB" w:rsid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781B7C74" w14:textId="77777777" w:rsidR="004C0E13" w:rsidRPr="004C0E13" w:rsidRDefault="004C0E13" w:rsidP="004C0E13">
      <w:pPr>
        <w:rPr>
          <w:rFonts w:asciiTheme="minorHAnsi" w:eastAsiaTheme="minorEastAsia" w:hAnsiTheme="minorHAnsi" w:cstheme="minorHAnsi"/>
        </w:rPr>
      </w:pPr>
    </w:p>
    <w:p w14:paraId="3FB09866" w14:textId="0AF232D9" w:rsidR="004C0E13" w:rsidRDefault="004C0E13" w:rsidP="004C0E13">
      <w:pPr>
        <w:rPr>
          <w:rFonts w:asciiTheme="minorHAnsi" w:eastAsiaTheme="minorEastAsia" w:hAnsiTheme="minorHAnsi" w:cstheme="minorHAnsi"/>
        </w:rPr>
      </w:pPr>
      <w:r w:rsidRPr="004C0E13">
        <w:rPr>
          <w:rFonts w:asciiTheme="minorHAnsi" w:eastAsiaTheme="minorEastAsia" w:hAnsiTheme="minorHAnsi" w:cstheme="minorHAnsi"/>
        </w:rPr>
        <w:lastRenderedPageBreak/>
        <w:t xml:space="preserve">With this in mind, we should now be able to work on combining </w:t>
      </w:r>
      <w:proofErr w:type="gramStart"/>
      <w:r w:rsidRPr="004C0E13">
        <w:rPr>
          <w:rFonts w:asciiTheme="minorHAnsi" w:eastAsiaTheme="minorEastAsia" w:hAnsiTheme="minorHAnsi" w:cstheme="minorHAnsi"/>
        </w:rPr>
        <w:t>all of</w:t>
      </w:r>
      <w:proofErr w:type="gramEnd"/>
      <w:r w:rsidRPr="004C0E13">
        <w:rPr>
          <w:rFonts w:asciiTheme="minorHAnsi" w:eastAsiaTheme="minorEastAsia" w:hAnsiTheme="minorHAnsi" w:cstheme="minorHAnsi"/>
        </w:rPr>
        <w:t xml:space="preserve"> the rules of exponents we’ve learned.</w:t>
      </w:r>
    </w:p>
    <w:p w14:paraId="089574AB" w14:textId="77777777" w:rsidR="00C04133" w:rsidRPr="004C0E13" w:rsidRDefault="00C04133" w:rsidP="004C0E13">
      <w:pPr>
        <w:rPr>
          <w:rFonts w:asciiTheme="minorHAnsi" w:eastAsiaTheme="minorEastAsia" w:hAnsiTheme="minorHAnsi" w:cstheme="minorHAnsi"/>
        </w:rPr>
      </w:pPr>
    </w:p>
    <w:p w14:paraId="74D357D2" w14:textId="77777777" w:rsidR="004C0E13" w:rsidRPr="004C0E13" w:rsidRDefault="004C0E13" w:rsidP="004C0E13">
      <w:pPr>
        <w:pStyle w:val="ExampleCounter"/>
        <w:rPr>
          <w:rFonts w:asciiTheme="minorHAnsi" w:hAnsiTheme="minorHAnsi" w:cstheme="minorHAnsi"/>
        </w:rPr>
      </w:pPr>
    </w:p>
    <w:p w14:paraId="6ADCFA2A" w14:textId="77777777" w:rsidR="004C0E13" w:rsidRPr="004C0E13" w:rsidRDefault="004C0E13" w:rsidP="004C0E13">
      <w:pPr>
        <w:rPr>
          <w:rFonts w:asciiTheme="minorHAnsi" w:hAnsiTheme="minorHAnsi" w:cstheme="minorHAnsi"/>
        </w:rPr>
      </w:pPr>
      <w:r w:rsidRPr="004C0E13">
        <w:rPr>
          <w:rFonts w:asciiTheme="minorHAnsi" w:hAnsiTheme="minorHAnsi" w:cstheme="minorHAnsi"/>
        </w:rPr>
        <w:t>Simplify the following. Your final answer cannot contain negative exponents.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04133" w14:paraId="532F8480" w14:textId="77777777" w:rsidTr="00C04133">
        <w:trPr>
          <w:tblHeader/>
          <w:trHeight w:val="6048"/>
        </w:trPr>
        <w:tc>
          <w:tcPr>
            <w:tcW w:w="5395" w:type="dxa"/>
            <w:tcBorders>
              <w:right w:val="single" w:sz="4" w:space="0" w:color="auto"/>
            </w:tcBorders>
          </w:tcPr>
          <w:p w14:paraId="7B783816" w14:textId="14F476B0" w:rsidR="00C04133" w:rsidRDefault="00C04133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E0C9150" w14:textId="2AC686C8" w:rsidR="00C04133" w:rsidRDefault="00C04133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-2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-3</m:t>
                  </m:r>
                </m:sup>
              </m:sSup>
            </m:oMath>
          </w:p>
        </w:tc>
      </w:tr>
      <w:tr w:rsidR="00C04133" w14:paraId="3AEEC8BC" w14:textId="77777777" w:rsidTr="00C04133">
        <w:trPr>
          <w:trHeight w:val="6048"/>
        </w:trPr>
        <w:tc>
          <w:tcPr>
            <w:tcW w:w="5395" w:type="dxa"/>
            <w:tcBorders>
              <w:right w:val="single" w:sz="4" w:space="0" w:color="auto"/>
            </w:tcBorders>
          </w:tcPr>
          <w:p w14:paraId="60FB058E" w14:textId="432259E8" w:rsidR="00C04133" w:rsidRDefault="00C04133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6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4</m:t>
                  </m:r>
                </m:sup>
              </m:sSup>
            </m:oMath>
            <w:bookmarkStart w:id="2" w:name="_GoBack"/>
            <w:bookmarkEnd w:id="2"/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910F75F" w14:textId="1AD1231C" w:rsidR="00C04133" w:rsidRDefault="00C04133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-5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-3</m:t>
                  </m:r>
                </m:sup>
              </m:sSup>
            </m:oMath>
          </w:p>
        </w:tc>
      </w:tr>
    </w:tbl>
    <w:p w14:paraId="66D873AD" w14:textId="393FC490" w:rsidR="004C0E13" w:rsidRPr="004C0E13" w:rsidRDefault="004C0E13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4C0E13" w:rsidRPr="004C0E1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83AF1" w14:textId="77777777" w:rsidR="00275D09" w:rsidRDefault="00275D09" w:rsidP="002B1E9C">
      <w:r>
        <w:separator/>
      </w:r>
    </w:p>
  </w:endnote>
  <w:endnote w:type="continuationSeparator" w:id="0">
    <w:p w14:paraId="3C6DB6B2" w14:textId="77777777" w:rsidR="00275D09" w:rsidRDefault="00275D09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14C57" w14:textId="77777777" w:rsidR="00275D09" w:rsidRDefault="00275D09" w:rsidP="002B1E9C">
      <w:r>
        <w:separator/>
      </w:r>
    </w:p>
  </w:footnote>
  <w:footnote w:type="continuationSeparator" w:id="0">
    <w:p w14:paraId="1CDD87B1" w14:textId="77777777" w:rsidR="00275D09" w:rsidRDefault="00275D09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7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75D09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04133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Negative Exponents</dc:title>
  <dc:subject/>
  <dc:creator>jenniferanne.hill@gmail.com</dc:creator>
  <cp:keywords/>
  <dc:description/>
  <cp:lastModifiedBy>jenniferanne.hill@gmail.com</cp:lastModifiedBy>
  <cp:revision>4</cp:revision>
  <cp:lastPrinted>2020-08-25T17:13:00Z</cp:lastPrinted>
  <dcterms:created xsi:type="dcterms:W3CDTF">2020-08-25T18:55:00Z</dcterms:created>
  <dcterms:modified xsi:type="dcterms:W3CDTF">2020-08-25T20:18:00Z</dcterms:modified>
  <dc:language>en-US</dc:language>
</cp:coreProperties>
</file>